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693"/>
        <w:tblW w:w="10820" w:type="dxa"/>
        <w:tblInd w:w="-10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25"/>
        <w:gridCol w:w="6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/>
        </w:trPr>
        <w:tc>
          <w:tcPr>
            <w:gridSpan w:val="2"/>
            <w:shd w:val="clear" w:color="auto" w:fill="auto"/>
            <w:tcW w:w="10820" w:type="dxa"/>
            <w:textDirection w:val="lrTb"/>
            <w:noWrap/>
          </w:tcPr>
          <w:p>
            <w:pPr>
              <w:jc w:val="center"/>
              <w:rPr>
                <w:rFonts w:ascii="Cambria" w:hAnsi="Cambria" w:eastAsia="Times New Roman"/>
                <w:b/>
                <w:lang w:eastAsia="ru-RU"/>
              </w:rPr>
            </w:pPr>
            <w:r>
              <w:rPr>
                <w:rFonts w:ascii="Cambria" w:hAnsi="Cambria" w:eastAsia="Times New Roman"/>
                <w:b/>
                <w:lang w:eastAsia="ru-RU"/>
              </w:rPr>
              <w:t xml:space="preserve">Карточка организации </w:t>
            </w:r>
            <w:r>
              <w:rPr>
                <w:rFonts w:ascii="Cambria" w:hAnsi="Cambria" w:eastAsia="Times New Roman"/>
                <w:b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/>
        </w:trPr>
        <w:tc>
          <w:tcPr>
            <w:shd w:val="clear" w:color="auto" w:fill="auto"/>
            <w:tcW w:w="4725" w:type="dxa"/>
            <w:textDirection w:val="lrTb"/>
            <w:noWrap/>
          </w:tcPr>
          <w:p>
            <w:pPr>
              <w:rPr>
                <w:rFonts w:ascii="Cambria" w:hAnsi="Cambria" w:eastAsia="Times New Roman"/>
                <w:b/>
                <w:lang w:eastAsia="ru-RU"/>
              </w:rPr>
            </w:pPr>
            <w:r>
              <w:rPr>
                <w:rFonts w:ascii="Cambria" w:hAnsi="Cambria" w:eastAsia="Times New Roman"/>
                <w:b/>
                <w:lang w:eastAsia="ru-RU"/>
              </w:rPr>
              <w:t xml:space="preserve">Полное наименование юридического лица</w:t>
            </w:r>
            <w:r>
              <w:rPr>
                <w:rFonts w:ascii="Cambria" w:hAnsi="Cambria" w:eastAsia="Times New Roman"/>
                <w:b/>
                <w:lang w:eastAsia="ru-RU"/>
              </w:rPr>
            </w:r>
          </w:p>
        </w:tc>
        <w:tc>
          <w:tcPr>
            <w:shd w:val="clear" w:color="auto" w:fill="auto"/>
            <w:tcW w:w="6095" w:type="dxa"/>
            <w:textDirection w:val="lrTb"/>
            <w:noWrap/>
          </w:tcPr>
          <w:p>
            <w:pPr>
              <w:rPr>
                <w:rFonts w:ascii="Cambria" w:hAnsi="Cambria" w:eastAsia="Times New Roman"/>
                <w:b/>
                <w:lang w:eastAsia="ru-RU"/>
              </w:rPr>
            </w:pPr>
            <w:r>
              <w:rPr>
                <w:rFonts w:ascii="Cambria" w:hAnsi="Cambria" w:eastAsia="Times New Roman"/>
                <w:b/>
                <w:lang w:eastAsia="ru-RU"/>
              </w:rPr>
              <w:t xml:space="preserve">Общество с ограниченной ответственностью "Сидорин Лаб"</w:t>
            </w:r>
            <w:r>
              <w:rPr>
                <w:rFonts w:ascii="Cambria" w:hAnsi="Cambria" w:eastAsia="Times New Roman"/>
                <w:b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/>
        </w:trPr>
        <w:tc>
          <w:tcPr>
            <w:shd w:val="clear" w:color="auto" w:fill="auto"/>
            <w:tcW w:w="4725" w:type="dxa"/>
            <w:textDirection w:val="lrTb"/>
            <w:noWrap/>
          </w:tcPr>
          <w:p>
            <w:pPr>
              <w:rPr>
                <w:rFonts w:ascii="Cambria" w:hAnsi="Cambria" w:eastAsia="Times New Roman"/>
                <w:b/>
                <w:lang w:eastAsia="ru-RU"/>
              </w:rPr>
            </w:pPr>
            <w:r>
              <w:rPr>
                <w:rFonts w:ascii="Cambria" w:hAnsi="Cambria" w:eastAsia="Times New Roman"/>
                <w:b/>
                <w:lang w:eastAsia="ru-RU"/>
              </w:rPr>
              <w:t xml:space="preserve">Сокращенное наименование</w:t>
            </w:r>
            <w:r>
              <w:rPr>
                <w:rFonts w:ascii="Cambria" w:hAnsi="Cambria" w:eastAsia="Times New Roman"/>
                <w:b/>
                <w:lang w:eastAsia="ru-RU"/>
              </w:rPr>
            </w:r>
          </w:p>
        </w:tc>
        <w:tc>
          <w:tcPr>
            <w:shd w:val="clear" w:color="auto" w:fill="auto"/>
            <w:tcW w:w="6095" w:type="dxa"/>
            <w:textDirection w:val="lrTb"/>
            <w:noWrap/>
          </w:tcPr>
          <w:p>
            <w:pPr>
              <w:rPr>
                <w:rFonts w:ascii="Cambria" w:hAnsi="Cambria" w:eastAsia="Times New Roman"/>
                <w:b/>
                <w:lang w:eastAsia="ru-RU"/>
              </w:rPr>
            </w:pPr>
            <w:r>
              <w:rPr>
                <w:rFonts w:ascii="Cambria" w:hAnsi="Cambria" w:eastAsia="Times New Roman"/>
                <w:b/>
                <w:lang w:eastAsia="ru-RU"/>
              </w:rPr>
              <w:t xml:space="preserve">ООО «Сидорин Лаб»</w:t>
            </w:r>
            <w:r>
              <w:rPr>
                <w:rFonts w:ascii="Cambria" w:hAnsi="Cambria" w:eastAsia="Times New Roman"/>
                <w:b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/>
        </w:trPr>
        <w:tc>
          <w:tcPr>
            <w:shd w:val="clear" w:color="auto" w:fill="auto"/>
            <w:tcW w:w="4725" w:type="dxa"/>
            <w:textDirection w:val="lrTb"/>
            <w:noWrap/>
          </w:tcPr>
          <w:p>
            <w:pPr>
              <w:rPr>
                <w:rFonts w:ascii="Cambria" w:hAnsi="Cambria" w:eastAsia="Times New Roman"/>
                <w:b/>
                <w:lang w:eastAsia="ru-RU"/>
              </w:rPr>
            </w:pPr>
            <w:r>
              <w:rPr>
                <w:rFonts w:ascii="Cambria" w:hAnsi="Cambria" w:eastAsia="Times New Roman"/>
                <w:b/>
                <w:lang w:eastAsia="ru-RU"/>
              </w:rPr>
              <w:t xml:space="preserve">Полное наименование на ин. языке </w:t>
            </w:r>
            <w:r>
              <w:rPr>
                <w:rFonts w:ascii="Cambria" w:hAnsi="Cambria" w:eastAsia="Times New Roman"/>
                <w:b/>
                <w:lang w:eastAsia="ru-RU"/>
              </w:rPr>
            </w:r>
          </w:p>
        </w:tc>
        <w:tc>
          <w:tcPr>
            <w:shd w:val="clear" w:color="auto" w:fill="auto"/>
            <w:tcW w:w="6095" w:type="dxa"/>
            <w:textDirection w:val="lrTb"/>
            <w:noWrap/>
          </w:tcPr>
          <w:p>
            <w:pPr>
              <w:rPr>
                <w:rFonts w:ascii="Cambria" w:hAnsi="Cambria" w:eastAsia="Times New Roman"/>
                <w:lang w:val="en-US" w:eastAsia="ru-RU"/>
              </w:rPr>
            </w:pPr>
            <w:r>
              <w:rPr>
                <w:rFonts w:ascii="Cambria" w:hAnsi="Cambria" w:eastAsia="Times New Roman"/>
                <w:lang w:val="en-US" w:eastAsia="ru-RU"/>
              </w:rPr>
              <w:t xml:space="preserve">Limited Liability Company «Sidorin Lab»</w:t>
            </w:r>
            <w:r>
              <w:rPr>
                <w:rFonts w:ascii="Cambria" w:hAnsi="Cambria" w:eastAsia="Times New Roman"/>
                <w:lang w:val="en-US"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/>
        </w:trPr>
        <w:tc>
          <w:tcPr>
            <w:shd w:val="clear" w:color="auto" w:fill="auto"/>
            <w:tcW w:w="4725" w:type="dxa"/>
            <w:textDirection w:val="lrTb"/>
            <w:noWrap/>
          </w:tcPr>
          <w:p>
            <w:pPr>
              <w:rPr>
                <w:rFonts w:ascii="Cambria" w:hAnsi="Cambria" w:eastAsia="Times New Roman"/>
                <w:b/>
                <w:lang w:eastAsia="ru-RU"/>
              </w:rPr>
            </w:pPr>
            <w:r>
              <w:rPr>
                <w:rFonts w:ascii="Cambria" w:hAnsi="Cambria" w:eastAsia="Times New Roman"/>
                <w:b/>
                <w:lang w:eastAsia="ru-RU"/>
              </w:rPr>
              <w:t xml:space="preserve">ИНН</w:t>
            </w:r>
            <w:r>
              <w:rPr>
                <w:rFonts w:ascii="Cambria" w:hAnsi="Cambria" w:eastAsia="Times New Roman"/>
                <w:b/>
                <w:lang w:eastAsia="ru-RU"/>
              </w:rPr>
            </w:r>
          </w:p>
        </w:tc>
        <w:tc>
          <w:tcPr>
            <w:shd w:val="clear" w:color="auto" w:fill="auto"/>
            <w:tcW w:w="6095" w:type="dxa"/>
            <w:textDirection w:val="lrTb"/>
            <w:noWrap/>
          </w:tcPr>
          <w:p>
            <w:pPr>
              <w:rPr>
                <w:rFonts w:ascii="Cambria" w:hAnsi="Cambria" w:eastAsia="Times New Roman"/>
                <w:lang w:eastAsia="ru-RU"/>
              </w:rPr>
            </w:pPr>
            <w:r/>
            <w:bookmarkStart w:id="0" w:name="_Hlk19711204"/>
            <w:r>
              <w:rPr>
                <w:rFonts w:ascii="Cambria" w:hAnsi="Cambria" w:eastAsia="Times New Roman"/>
                <w:lang w:eastAsia="ru-RU"/>
              </w:rPr>
              <w:t xml:space="preserve">5010049251</w:t>
            </w:r>
            <w:bookmarkEnd w:id="0"/>
            <w:r/>
            <w:r>
              <w:rPr>
                <w:rFonts w:ascii="Cambria" w:hAnsi="Cambria" w:eastAsia="Times New Roman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/>
        </w:trPr>
        <w:tc>
          <w:tcPr>
            <w:shd w:val="clear" w:color="auto" w:fill="auto"/>
            <w:tcW w:w="4725" w:type="dxa"/>
            <w:textDirection w:val="lrTb"/>
            <w:noWrap/>
          </w:tcPr>
          <w:p>
            <w:pPr>
              <w:rPr>
                <w:rFonts w:ascii="Cambria" w:hAnsi="Cambria" w:eastAsia="Times New Roman"/>
                <w:b/>
                <w:lang w:eastAsia="ru-RU"/>
              </w:rPr>
            </w:pPr>
            <w:r>
              <w:rPr>
                <w:rFonts w:ascii="Cambria" w:hAnsi="Cambria" w:eastAsia="Times New Roman"/>
                <w:b/>
                <w:lang w:eastAsia="ru-RU"/>
              </w:rPr>
              <w:t xml:space="preserve">КПП</w:t>
            </w:r>
            <w:r>
              <w:rPr>
                <w:rFonts w:ascii="Cambria" w:hAnsi="Cambria" w:eastAsia="Times New Roman"/>
                <w:b/>
                <w:lang w:eastAsia="ru-RU"/>
              </w:rPr>
            </w:r>
          </w:p>
        </w:tc>
        <w:tc>
          <w:tcPr>
            <w:shd w:val="clear" w:color="auto" w:fill="auto"/>
            <w:tcW w:w="6095" w:type="dxa"/>
            <w:textDirection w:val="lrTb"/>
            <w:noWrap/>
          </w:tcPr>
          <w:p>
            <w:pPr>
              <w:rPr>
                <w:rFonts w:ascii="Cambria" w:hAnsi="Cambria" w:eastAsia="Times New Roman"/>
                <w:lang w:eastAsia="ru-RU"/>
              </w:rPr>
            </w:pPr>
            <w:r>
              <w:rPr>
                <w:rFonts w:ascii="Cambria" w:hAnsi="Cambria" w:eastAsia="Times New Roman" w:cs="Calibri"/>
                <w:lang w:eastAsia="ru-RU"/>
              </w:rPr>
              <w:t xml:space="preserve">501001001</w:t>
            </w:r>
            <w:r>
              <w:rPr>
                <w:rFonts w:ascii="Cambria" w:hAnsi="Cambria" w:eastAsia="Times New Roman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/>
        </w:trPr>
        <w:tc>
          <w:tcPr>
            <w:shd w:val="clear" w:color="auto" w:fill="auto"/>
            <w:tcW w:w="4725" w:type="dxa"/>
            <w:textDirection w:val="lrTb"/>
            <w:noWrap/>
          </w:tcPr>
          <w:p>
            <w:pPr>
              <w:rPr>
                <w:rFonts w:ascii="Cambria" w:hAnsi="Cambria" w:eastAsia="Times New Roman"/>
                <w:b/>
                <w:lang w:eastAsia="ru-RU"/>
              </w:rPr>
            </w:pPr>
            <w:r>
              <w:rPr>
                <w:rFonts w:ascii="Cambria" w:hAnsi="Cambria" w:eastAsia="Times New Roman"/>
                <w:b/>
                <w:lang w:eastAsia="ru-RU"/>
              </w:rPr>
              <w:t xml:space="preserve">ОГРН</w:t>
            </w:r>
            <w:r>
              <w:rPr>
                <w:rFonts w:ascii="Cambria" w:hAnsi="Cambria" w:eastAsia="Times New Roman"/>
                <w:b/>
                <w:lang w:eastAsia="ru-RU"/>
              </w:rPr>
            </w:r>
          </w:p>
        </w:tc>
        <w:tc>
          <w:tcPr>
            <w:shd w:val="clear" w:color="auto" w:fill="auto"/>
            <w:tcW w:w="6095" w:type="dxa"/>
            <w:textDirection w:val="lrTb"/>
            <w:noWrap/>
          </w:tcPr>
          <w:p>
            <w:pPr>
              <w:rPr>
                <w:rFonts w:ascii="Cambria" w:hAnsi="Cambria" w:eastAsia="Times New Roman"/>
                <w:lang w:eastAsia="ru-RU"/>
              </w:rPr>
            </w:pPr>
            <w:r>
              <w:rPr>
                <w:rFonts w:ascii="Cambria" w:hAnsi="Cambria" w:eastAsia="Times New Roman" w:cs="Calibri"/>
                <w:lang w:eastAsia="ru-RU"/>
              </w:rPr>
              <w:t xml:space="preserve">1145010003973</w:t>
            </w:r>
            <w:r>
              <w:rPr>
                <w:rFonts w:ascii="Cambria" w:hAnsi="Cambria" w:eastAsia="Times New Roman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/>
        </w:trPr>
        <w:tc>
          <w:tcPr>
            <w:shd w:val="clear" w:color="auto" w:fill="auto"/>
            <w:tcW w:w="4725" w:type="dxa"/>
            <w:textDirection w:val="lrTb"/>
            <w:noWrap/>
          </w:tcPr>
          <w:p>
            <w:pPr>
              <w:rPr>
                <w:rFonts w:ascii="Cambria" w:hAnsi="Cambria" w:eastAsia="Times New Roman"/>
                <w:b/>
                <w:lang w:eastAsia="ru-RU"/>
              </w:rPr>
            </w:pPr>
            <w:r>
              <w:rPr>
                <w:rFonts w:ascii="Cambria" w:hAnsi="Cambria" w:eastAsia="Times New Roman"/>
                <w:b/>
                <w:lang w:eastAsia="ru-RU"/>
              </w:rPr>
              <w:t xml:space="preserve">ОКПО</w:t>
            </w:r>
            <w:r>
              <w:rPr>
                <w:rFonts w:ascii="Cambria" w:hAnsi="Cambria" w:eastAsia="Times New Roman"/>
                <w:b/>
                <w:lang w:eastAsia="ru-RU"/>
              </w:rPr>
            </w:r>
          </w:p>
        </w:tc>
        <w:tc>
          <w:tcPr>
            <w:shd w:val="clear" w:color="auto" w:fill="auto"/>
            <w:tcW w:w="6095" w:type="dxa"/>
            <w:textDirection w:val="lrTb"/>
            <w:noWrap/>
          </w:tcPr>
          <w:p>
            <w:pPr>
              <w:rPr>
                <w:rFonts w:ascii="Cambria" w:hAnsi="Cambria" w:eastAsia="Times New Roman"/>
                <w:lang w:eastAsia="ru-RU"/>
              </w:rPr>
            </w:pPr>
            <w:r>
              <w:rPr>
                <w:rFonts w:ascii="Cambria" w:hAnsi="Cambria" w:eastAsia="Times New Roman"/>
                <w:lang w:eastAsia="ru-RU"/>
              </w:rPr>
              <w:t xml:space="preserve">66114917</w:t>
            </w:r>
            <w:r>
              <w:rPr>
                <w:rFonts w:ascii="Cambria" w:hAnsi="Cambria" w:eastAsia="Times New Roman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/>
        </w:trPr>
        <w:tc>
          <w:tcPr>
            <w:shd w:val="clear" w:color="auto" w:fill="auto"/>
            <w:tcW w:w="4725" w:type="dxa"/>
            <w:textDirection w:val="lrTb"/>
            <w:noWrap/>
          </w:tcPr>
          <w:p>
            <w:pPr>
              <w:rPr>
                <w:rFonts w:ascii="Cambria" w:hAnsi="Cambria" w:eastAsia="Times New Roman"/>
                <w:b/>
                <w:lang w:eastAsia="ru-RU"/>
              </w:rPr>
            </w:pPr>
            <w:r>
              <w:rPr>
                <w:rFonts w:ascii="Cambria" w:hAnsi="Cambria" w:eastAsia="Times New Roman"/>
                <w:b/>
                <w:lang w:eastAsia="ru-RU"/>
              </w:rPr>
              <w:t xml:space="preserve">Применяемая система налогообложения</w:t>
            </w:r>
            <w:r>
              <w:rPr>
                <w:rFonts w:ascii="Cambria" w:hAnsi="Cambria" w:eastAsia="Times New Roman"/>
                <w:b/>
                <w:lang w:eastAsia="ru-RU"/>
              </w:rPr>
            </w:r>
          </w:p>
        </w:tc>
        <w:tc>
          <w:tcPr>
            <w:shd w:val="clear" w:color="auto" w:fill="auto"/>
            <w:tcW w:w="6095" w:type="dxa"/>
            <w:textDirection w:val="lrTb"/>
            <w:noWrap/>
          </w:tcPr>
          <w:p>
            <w:pPr>
              <w:rPr>
                <w:rFonts w:ascii="Cambria" w:hAnsi="Cambria" w:eastAsia="Times New Roman"/>
                <w:lang w:eastAsia="ru-RU"/>
              </w:rPr>
            </w:pPr>
            <w:r>
              <w:rPr>
                <w:rFonts w:ascii="Cambria" w:hAnsi="Cambria" w:eastAsia="Times New Roman"/>
                <w:lang w:eastAsia="ru-RU"/>
              </w:rPr>
              <w:t xml:space="preserve">ОСНО с 01 октября 2020 года</w:t>
            </w:r>
            <w:r>
              <w:rPr>
                <w:rFonts w:ascii="Cambria" w:hAnsi="Cambria" w:eastAsia="Times New Roman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/>
        </w:trPr>
        <w:tc>
          <w:tcPr>
            <w:shd w:val="clear" w:color="auto" w:fill="auto"/>
            <w:tcW w:w="4725" w:type="dxa"/>
            <w:textDirection w:val="lrTb"/>
            <w:noWrap/>
          </w:tcPr>
          <w:p>
            <w:pPr>
              <w:rPr>
                <w:rFonts w:ascii="Cambria" w:hAnsi="Cambria" w:eastAsia="Times New Roman"/>
                <w:b/>
                <w:lang w:eastAsia="ru-RU"/>
              </w:rPr>
            </w:pPr>
            <w:r>
              <w:rPr>
                <w:rFonts w:ascii="Cambria" w:hAnsi="Cambria" w:eastAsia="Times New Roman"/>
                <w:b/>
                <w:lang w:eastAsia="ru-RU"/>
              </w:rPr>
              <w:t xml:space="preserve">Юридический адрес</w:t>
            </w:r>
            <w:r>
              <w:rPr>
                <w:rFonts w:ascii="Cambria" w:hAnsi="Cambria" w:eastAsia="Times New Roman"/>
                <w:b/>
                <w:lang w:eastAsia="ru-RU"/>
              </w:rPr>
            </w:r>
          </w:p>
        </w:tc>
        <w:tc>
          <w:tcPr>
            <w:shd w:val="clear" w:color="auto" w:fill="auto"/>
            <w:tcW w:w="6095" w:type="dxa"/>
            <w:textDirection w:val="lrTb"/>
            <w:noWrap/>
          </w:tcPr>
          <w:p>
            <w:pPr>
              <w:rPr>
                <w:rFonts w:ascii="Cambria" w:hAnsi="Cambria" w:eastAsia="Times New Roman"/>
                <w:lang w:eastAsia="ru-RU"/>
              </w:rPr>
            </w:pPr>
            <w:r>
              <w:rPr>
                <w:rFonts w:ascii="Cambria" w:hAnsi="Cambria" w:eastAsia="Times New Roman"/>
                <w:lang w:eastAsia="ru-RU"/>
              </w:rPr>
              <w:t xml:space="preserve">141981, Московская область, г. Дубна, ул. 9 Мая, </w:t>
            </w:r>
            <w:r>
              <w:rPr>
                <w:rFonts w:ascii="Cambria" w:hAnsi="Cambria" w:eastAsia="Times New Roman"/>
                <w:lang w:eastAsia="ru-RU"/>
              </w:rPr>
            </w:r>
          </w:p>
          <w:p>
            <w:pPr>
              <w:rPr>
                <w:rFonts w:ascii="Cambria" w:hAnsi="Cambria" w:eastAsia="Times New Roman"/>
                <w:lang w:eastAsia="ru-RU"/>
              </w:rPr>
            </w:pPr>
            <w:r>
              <w:rPr>
                <w:rFonts w:ascii="Cambria" w:hAnsi="Cambria" w:eastAsia="Times New Roman"/>
                <w:lang w:eastAsia="ru-RU"/>
              </w:rPr>
              <w:t xml:space="preserve">д. 7В, строение 2, офис 224</w:t>
            </w:r>
            <w:r>
              <w:rPr>
                <w:rFonts w:ascii="Cambria" w:hAnsi="Cambria" w:eastAsia="Times New Roman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/>
        </w:trPr>
        <w:tc>
          <w:tcPr>
            <w:shd w:val="clear" w:color="auto" w:fill="auto"/>
            <w:tcW w:w="4725" w:type="dxa"/>
            <w:textDirection w:val="lrTb"/>
            <w:noWrap/>
          </w:tcPr>
          <w:p>
            <w:pPr>
              <w:rPr>
                <w:rFonts w:ascii="Cambria" w:hAnsi="Cambria" w:eastAsia="Times New Roman"/>
                <w:b/>
                <w:lang w:eastAsia="ru-RU"/>
              </w:rPr>
            </w:pPr>
            <w:r>
              <w:rPr>
                <w:rFonts w:ascii="Cambria" w:hAnsi="Cambria" w:eastAsia="Times New Roman"/>
                <w:b/>
                <w:lang w:eastAsia="ru-RU"/>
              </w:rPr>
              <w:t xml:space="preserve">Адрес для корреспонденции</w:t>
            </w:r>
            <w:r>
              <w:rPr>
                <w:rFonts w:ascii="Cambria" w:hAnsi="Cambria" w:eastAsia="Times New Roman"/>
                <w:b/>
                <w:lang w:eastAsia="ru-RU"/>
              </w:rPr>
            </w:r>
          </w:p>
        </w:tc>
        <w:tc>
          <w:tcPr>
            <w:shd w:val="clear" w:color="auto" w:fill="auto"/>
            <w:tcW w:w="6095" w:type="dxa"/>
            <w:textDirection w:val="lrTb"/>
            <w:noWrap/>
          </w:tcPr>
          <w:p>
            <w:pPr>
              <w:rPr>
                <w:rFonts w:hint="default" w:ascii="Cambria" w:hAnsi="Cambria" w:eastAsia="Times New Roman"/>
                <w:lang w:val="en-US" w:eastAsia="ru-RU"/>
              </w:rPr>
            </w:pPr>
            <w:r>
              <w:rPr>
                <w:rFonts w:ascii="Cambria" w:hAnsi="Cambria" w:eastAsia="Times New Roman"/>
                <w:lang w:eastAsia="ru-RU"/>
              </w:rPr>
              <w:t xml:space="preserve">109147, г. Москва,</w:t>
            </w:r>
            <w:r>
              <w:rPr>
                <w:rFonts w:hint="default" w:ascii="Cambria" w:hAnsi="Cambria" w:eastAsia="Times New Roman"/>
                <w:lang w:val="en-US" w:eastAsia="ru-RU"/>
              </w:rPr>
              <w:t xml:space="preserve"> ул. Ленинская слобода, 19с2</w:t>
            </w:r>
            <w:bookmarkStart w:id="3" w:name="_GoBack"/>
            <w:r/>
            <w:bookmarkEnd w:id="3"/>
            <w:r/>
            <w:r>
              <w:rPr>
                <w:rFonts w:hint="default" w:ascii="Cambria" w:hAnsi="Cambria" w:eastAsia="Times New Roman"/>
                <w:lang w:val="en-US"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/>
        </w:trPr>
        <w:tc>
          <w:tcPr>
            <w:shd w:val="clear" w:color="auto" w:fill="auto"/>
            <w:tcW w:w="4725" w:type="dxa"/>
            <w:textDirection w:val="lrTb"/>
            <w:noWrap/>
          </w:tcPr>
          <w:p>
            <w:pPr>
              <w:rPr>
                <w:rFonts w:ascii="Cambria" w:hAnsi="Cambria" w:eastAsia="Times New Roman"/>
                <w:b/>
                <w:lang w:eastAsia="ru-RU"/>
              </w:rPr>
            </w:pPr>
            <w:r>
              <w:rPr>
                <w:rFonts w:ascii="Cambria" w:hAnsi="Cambria" w:eastAsia="Times New Roman"/>
                <w:b/>
                <w:lang w:eastAsia="ru-RU"/>
              </w:rPr>
              <w:t xml:space="preserve">Номер контактного телефона</w:t>
            </w:r>
            <w:r>
              <w:rPr>
                <w:rFonts w:ascii="Cambria" w:hAnsi="Cambria" w:eastAsia="Times New Roman"/>
                <w:b/>
                <w:lang w:eastAsia="ru-RU"/>
              </w:rPr>
            </w:r>
          </w:p>
        </w:tc>
        <w:tc>
          <w:tcPr>
            <w:shd w:val="clear" w:color="auto" w:fill="auto"/>
            <w:tcW w:w="6095" w:type="dxa"/>
            <w:textDirection w:val="lrTb"/>
            <w:noWrap/>
          </w:tcPr>
          <w:p>
            <w:pPr>
              <w:rPr>
                <w:rFonts w:ascii="Cambria" w:hAnsi="Cambria" w:eastAsia="Times New Roman"/>
                <w:lang w:eastAsia="ru-RU"/>
              </w:rPr>
            </w:pPr>
            <w:r/>
            <w:bookmarkStart w:id="1" w:name="_Hlk19711217"/>
            <w:r>
              <w:rPr>
                <w:rFonts w:ascii="Cambria" w:hAnsi="Cambria" w:eastAsia="Times New Roman"/>
                <w:lang w:eastAsia="ru-RU"/>
              </w:rPr>
              <w:t xml:space="preserve">+7 (495) 665-65-39</w:t>
            </w:r>
            <w:bookmarkEnd w:id="1"/>
            <w:r/>
            <w:r>
              <w:rPr>
                <w:rFonts w:ascii="Cambria" w:hAnsi="Cambria" w:eastAsia="Times New Roman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/>
        </w:trPr>
        <w:tc>
          <w:tcPr>
            <w:shd w:val="clear" w:color="auto" w:fill="auto"/>
            <w:tcW w:w="4725" w:type="dxa"/>
            <w:textDirection w:val="lrTb"/>
            <w:noWrap/>
          </w:tcPr>
          <w:p>
            <w:pPr>
              <w:rPr>
                <w:rFonts w:ascii="Cambria" w:hAnsi="Cambria" w:eastAsia="Times New Roman"/>
                <w:b/>
                <w:lang w:eastAsia="ru-RU"/>
              </w:rPr>
            </w:pPr>
            <w:r>
              <w:rPr>
                <w:rFonts w:ascii="Cambria" w:hAnsi="Cambria" w:eastAsia="Times New Roman"/>
                <w:b/>
                <w:lang w:eastAsia="ru-RU"/>
              </w:rPr>
              <w:t xml:space="preserve">Сайт компании</w:t>
            </w:r>
            <w:r>
              <w:rPr>
                <w:rFonts w:ascii="Cambria" w:hAnsi="Cambria" w:eastAsia="Times New Roman"/>
                <w:b/>
                <w:lang w:eastAsia="ru-RU"/>
              </w:rPr>
            </w:r>
          </w:p>
        </w:tc>
        <w:tc>
          <w:tcPr>
            <w:shd w:val="clear" w:color="auto" w:fill="auto"/>
            <w:tcW w:w="6095" w:type="dxa"/>
            <w:textDirection w:val="lrTb"/>
            <w:noWrap/>
          </w:tcPr>
          <w:p>
            <w:pPr>
              <w:rPr>
                <w:rFonts w:ascii="Cambria" w:hAnsi="Cambria" w:eastAsia="Times New Roman"/>
                <w:lang w:eastAsia="ru-RU"/>
              </w:rPr>
            </w:pPr>
            <w:r/>
            <w:bookmarkStart w:id="2" w:name="_Hlk88747935"/>
            <w:r>
              <w:rPr>
                <w:rFonts w:ascii="Cambria" w:hAnsi="Cambria" w:eastAsia="Times New Roman"/>
                <w:lang w:val="en-US" w:eastAsia="ru-RU"/>
              </w:rPr>
              <w:t xml:space="preserve">http</w:t>
            </w:r>
            <w:r>
              <w:rPr>
                <w:rFonts w:ascii="Cambria" w:hAnsi="Cambria" w:eastAsia="Times New Roman"/>
                <w:lang w:eastAsia="ru-RU"/>
              </w:rPr>
              <w:t xml:space="preserve">://</w:t>
            </w:r>
            <w:r>
              <w:rPr>
                <w:rFonts w:ascii="Cambria" w:hAnsi="Cambria" w:eastAsia="Times New Roman"/>
                <w:lang w:val="en-US" w:eastAsia="ru-RU"/>
              </w:rPr>
              <w:t xml:space="preserve">sidorinlab</w:t>
            </w:r>
            <w:r>
              <w:rPr>
                <w:rFonts w:ascii="Cambria" w:hAnsi="Cambria" w:eastAsia="Times New Roman"/>
                <w:lang w:eastAsia="ru-RU"/>
              </w:rPr>
              <w:t xml:space="preserve">.</w:t>
            </w:r>
            <w:r>
              <w:rPr>
                <w:rFonts w:ascii="Cambria" w:hAnsi="Cambria" w:eastAsia="Times New Roman"/>
                <w:lang w:val="en-US" w:eastAsia="ru-RU"/>
              </w:rPr>
              <w:t xml:space="preserve">ru</w:t>
            </w:r>
            <w:r>
              <w:rPr>
                <w:rFonts w:ascii="Cambria" w:hAnsi="Cambria" w:eastAsia="Times New Roman"/>
                <w:lang w:eastAsia="ru-RU"/>
              </w:rPr>
              <w:t xml:space="preserve">/</w:t>
            </w:r>
            <w:bookmarkEnd w:id="2"/>
            <w:r/>
            <w:r>
              <w:rPr>
                <w:rFonts w:ascii="Cambria" w:hAnsi="Cambria" w:eastAsia="Times New Roman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/>
        </w:trPr>
        <w:tc>
          <w:tcPr>
            <w:shd w:val="clear" w:color="auto" w:fill="auto"/>
            <w:tcW w:w="4725" w:type="dxa"/>
            <w:textDirection w:val="lrTb"/>
            <w:noWrap/>
          </w:tcPr>
          <w:p>
            <w:pPr>
              <w:rPr>
                <w:rFonts w:ascii="Cambria" w:hAnsi="Cambria" w:eastAsia="Times New Roman"/>
                <w:b/>
                <w:lang w:eastAsia="ru-RU"/>
              </w:rPr>
            </w:pPr>
            <w:r>
              <w:rPr>
                <w:rFonts w:ascii="Cambria" w:hAnsi="Cambria" w:eastAsia="Times New Roman"/>
                <w:b/>
                <w:lang w:eastAsia="ru-RU"/>
              </w:rPr>
              <w:t xml:space="preserve">e</w:t>
            </w:r>
            <w:r>
              <w:rPr>
                <w:rFonts w:ascii="Cambria" w:hAnsi="Cambria" w:eastAsia="Times New Roman"/>
                <w:b/>
                <w:lang w:val="en-US" w:eastAsia="ru-RU"/>
              </w:rPr>
              <w:t xml:space="preserve">-mail:</w:t>
            </w:r>
            <w:r>
              <w:rPr>
                <w:rFonts w:ascii="Cambria" w:hAnsi="Cambria" w:eastAsia="Times New Roman"/>
                <w:b/>
                <w:lang w:eastAsia="ru-RU"/>
              </w:rPr>
            </w:r>
          </w:p>
        </w:tc>
        <w:tc>
          <w:tcPr>
            <w:shd w:val="clear" w:color="auto" w:fill="auto"/>
            <w:tcW w:w="6095" w:type="dxa"/>
            <w:textDirection w:val="lrTb"/>
            <w:noWrap/>
          </w:tcPr>
          <w:p>
            <w:pPr>
              <w:rPr>
                <w:rFonts w:ascii="Cambria" w:hAnsi="Cambria" w:eastAsia="Times New Roman"/>
                <w:lang w:val="en-US" w:eastAsia="ru-RU"/>
              </w:rPr>
            </w:pPr>
            <w:r>
              <w:rPr>
                <w:rFonts w:ascii="Cambria" w:hAnsi="Cambria" w:eastAsia="Times New Roman"/>
                <w:lang w:val="en-US" w:eastAsia="ru-RU"/>
              </w:rPr>
              <w:t xml:space="preserve">corp@sidorinlab.ru</w:t>
            </w:r>
            <w:r>
              <w:rPr>
                <w:rFonts w:ascii="Cambria" w:hAnsi="Cambria" w:eastAsia="Times New Roman"/>
                <w:lang w:val="en-US"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"/>
        </w:trPr>
        <w:tc>
          <w:tcPr>
            <w:shd w:val="clear" w:color="auto" w:fill="auto"/>
            <w:tcW w:w="4725" w:type="dxa"/>
            <w:textDirection w:val="lrTb"/>
            <w:noWrap/>
          </w:tcPr>
          <w:p>
            <w:pPr>
              <w:pStyle w:val="700"/>
              <w:ind w:firstLine="0"/>
              <w:jc w:val="left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rPr>
                <w:rFonts w:ascii="Cambria" w:hAnsi="Cambria" w:eastAsia="Times New Roman"/>
                <w:b/>
                <w:bCs/>
                <w:szCs w:val="24"/>
              </w:rPr>
            </w:pPr>
            <w:r>
              <w:rPr>
                <w:rFonts w:ascii="Cambria" w:hAnsi="Cambria" w:eastAsia="Times New Roman"/>
                <w:b/>
                <w:szCs w:val="24"/>
              </w:rPr>
              <w:t xml:space="preserve">Исполнительный орган</w:t>
            </w:r>
            <w:r>
              <w:rPr>
                <w:rFonts w:ascii="Cambria" w:hAnsi="Cambria" w:eastAsia="Times New Roman"/>
                <w:b/>
                <w:bCs/>
                <w:szCs w:val="24"/>
              </w:rPr>
              <w:t xml:space="preserve"> /</w:t>
            </w:r>
            <w:r>
              <w:rPr>
                <w:rFonts w:ascii="Cambria" w:hAnsi="Cambria" w:eastAsia="Times New Roman"/>
                <w:b/>
                <w:bCs/>
                <w:szCs w:val="24"/>
              </w:rPr>
            </w:r>
          </w:p>
          <w:p>
            <w:pPr>
              <w:pStyle w:val="700"/>
              <w:ind w:firstLine="0"/>
              <w:jc w:val="left"/>
              <w:spacing w:before="0" w:after="0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rPr>
                <w:rFonts w:ascii="Cambria" w:hAnsi="Cambria" w:eastAsia="Times New Roman"/>
                <w:b/>
                <w:bCs/>
                <w:szCs w:val="24"/>
              </w:rPr>
            </w:pPr>
            <w:r>
              <w:rPr>
                <w:rFonts w:ascii="Cambria" w:hAnsi="Cambria" w:eastAsia="Times New Roman"/>
                <w:b/>
                <w:bCs/>
                <w:szCs w:val="24"/>
              </w:rPr>
              <w:t xml:space="preserve">Главный бухгалтер</w:t>
            </w:r>
            <w:r>
              <w:rPr>
                <w:rFonts w:ascii="Cambria" w:hAnsi="Cambria" w:eastAsia="Times New Roman"/>
                <w:b/>
                <w:bCs/>
                <w:szCs w:val="24"/>
              </w:rPr>
            </w:r>
          </w:p>
        </w:tc>
        <w:tc>
          <w:tcPr>
            <w:shd w:val="clear" w:color="auto" w:fill="auto"/>
            <w:tcW w:w="6095" w:type="dxa"/>
            <w:textDirection w:val="lrTb"/>
            <w:noWrap/>
          </w:tcPr>
          <w:p>
            <w:pPr>
              <w:rPr>
                <w:rFonts w:ascii="Cambria" w:hAnsi="Cambria" w:eastAsia="Times New Roman"/>
                <w:lang w:eastAsia="ru-RU"/>
              </w:rPr>
            </w:pPr>
            <w:r>
              <w:rPr>
                <w:rFonts w:ascii="Cambria" w:hAnsi="Cambria" w:eastAsia="Times New Roman"/>
                <w:szCs w:val="24"/>
                <w:lang w:val="ru-RU"/>
              </w:rPr>
              <w:t xml:space="preserve">Генеральный</w:t>
            </w:r>
            <w:r>
              <w:rPr>
                <w:rFonts w:hint="default" w:ascii="Cambria" w:hAnsi="Cambria" w:eastAsia="Times New Roman"/>
                <w:szCs w:val="24"/>
                <w:lang w:val="ru-RU"/>
              </w:rPr>
              <w:t xml:space="preserve"> директор</w:t>
            </w:r>
            <w:r>
              <w:rPr>
                <w:rFonts w:hint="default" w:ascii="Cambria" w:hAnsi="Cambria" w:eastAsia="Times New Roman"/>
                <w:szCs w:val="24"/>
                <w:lang w:val="ru-RU"/>
              </w:rPr>
              <w:br/>
            </w:r>
            <w:r>
              <w:rPr>
                <w:rFonts w:ascii="Cambria" w:hAnsi="Cambria" w:cs="Times New Roman"/>
                <w:bCs/>
                <w:lang w:val="ru-RU"/>
              </w:rPr>
              <w:t xml:space="preserve">Евгений</w:t>
            </w:r>
            <w:r>
              <w:rPr>
                <w:rFonts w:hint="default" w:ascii="Cambria" w:hAnsi="Cambria" w:cs="Times New Roman"/>
                <w:bCs/>
                <w:lang w:val="ru-RU"/>
              </w:rPr>
              <w:t xml:space="preserve"> Леонидович Кузнецов</w:t>
            </w:r>
            <w:r>
              <w:rPr>
                <w:rFonts w:ascii="Cambria" w:hAnsi="Cambria" w:eastAsia="Times New Roman"/>
                <w:lang w:eastAsia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/>
        </w:trPr>
        <w:tc>
          <w:tcPr>
            <w:shd w:val="clear" w:color="auto" w:fill="auto"/>
            <w:tcW w:w="4725" w:type="dxa"/>
            <w:textDirection w:val="lrTb"/>
            <w:noWrap/>
          </w:tcPr>
          <w:p>
            <w:pPr>
              <w:rPr>
                <w:rFonts w:ascii="Cambria" w:hAnsi="Cambria" w:eastAsia="Times New Roman"/>
                <w:b/>
                <w:lang w:val="en-US" w:eastAsia="ru-RU"/>
              </w:rPr>
            </w:pPr>
            <w:r>
              <w:rPr>
                <w:rFonts w:ascii="Cambria" w:hAnsi="Cambria" w:eastAsia="Times New Roman"/>
                <w:b/>
                <w:lang w:eastAsia="ru-RU"/>
              </w:rPr>
              <w:t xml:space="preserve">ОКВЭД2</w:t>
            </w:r>
            <w:r>
              <w:rPr>
                <w:rFonts w:ascii="Cambria" w:hAnsi="Cambria" w:eastAsia="Times New Roman"/>
                <w:b/>
                <w:lang w:val="en-US" w:eastAsia="ru-RU"/>
              </w:rPr>
            </w:r>
          </w:p>
        </w:tc>
        <w:tc>
          <w:tcPr>
            <w:shd w:val="clear" w:color="auto" w:fill="auto"/>
            <w:tcW w:w="6095" w:type="dxa"/>
            <w:textDirection w:val="lrTb"/>
            <w:noWrap w:val="false"/>
          </w:tcPr>
          <w:p>
            <w:pPr>
              <w:rPr>
                <w:rFonts w:ascii="Cambria" w:hAnsi="Cambria" w:eastAsia="Times New Roman"/>
                <w:b/>
                <w:bCs/>
                <w:lang w:eastAsia="ru-RU"/>
              </w:rPr>
            </w:pPr>
            <w:r>
              <w:rPr>
                <w:rFonts w:ascii="Cambria" w:hAnsi="Cambria" w:eastAsia="Times New Roman"/>
                <w:b/>
                <w:bCs/>
                <w:lang w:val="en-US" w:eastAsia="ru-RU"/>
              </w:rPr>
              <w:t xml:space="preserve">62</w:t>
            </w:r>
            <w:r>
              <w:rPr>
                <w:rFonts w:ascii="Cambria" w:hAnsi="Cambria" w:eastAsia="Times New Roman"/>
                <w:b/>
                <w:bCs/>
                <w:lang w:eastAsia="ru-RU"/>
              </w:rPr>
              <w:t xml:space="preserve">.01</w:t>
            </w:r>
            <w:r>
              <w:rPr>
                <w:rFonts w:ascii="Cambria" w:hAnsi="Cambria" w:eastAsia="Times New Roman"/>
                <w:b/>
                <w:bCs/>
                <w:lang w:eastAsia="ru-RU"/>
              </w:rPr>
            </w:r>
          </w:p>
          <w:p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62.02, 62.09, 63.11, 63.11.1, 63.91, 63.99.1, 72.19, 73.11</w:t>
            </w:r>
            <w:r>
              <w:rPr>
                <w:rFonts w:ascii="Cambria" w:hAnsi="Cambria"/>
              </w:rPr>
            </w:r>
          </w:p>
        </w:tc>
      </w:tr>
    </w:tbl>
    <w:p>
      <w:pPr>
        <w:spacing w:before="240" w:after="120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</w:rPr>
      </w:r>
      <w:r>
        <w:rPr>
          <w:rFonts w:ascii="Cambria" w:hAnsi="Cambria" w:cs="Times New Roman"/>
          <w:b/>
        </w:rPr>
      </w:r>
    </w:p>
    <w:p>
      <w:pPr>
        <w:ind w:firstLine="5670"/>
        <w:rPr>
          <w:rFonts w:ascii="Cambria" w:hAnsi="Cambria" w:cs="Times New Roman"/>
          <w:i/>
        </w:rPr>
      </w:pPr>
      <w:r>
        <w:rPr>
          <w:rFonts w:ascii="Cambria" w:hAnsi="Cambria" w:cs="Times New Roman"/>
          <w:i/>
        </w:rPr>
        <w:t xml:space="preserve">                                                                                                                  </w:t>
      </w:r>
      <w:r>
        <w:rPr>
          <w:rFonts w:ascii="Cambria" w:hAnsi="Cambria" w:cs="Times New Roman"/>
          <w:i/>
        </w:rPr>
      </w:r>
    </w:p>
    <w:tbl>
      <w:tblPr>
        <w:tblStyle w:val="693"/>
        <w:tblpPr w:horzAnchor="margin" w:tblpX="-567" w:vertAnchor="text" w:tblpY="304" w:leftFromText="180" w:topFromText="0" w:rightFromText="180" w:bottomFromText="0"/>
        <w:tblW w:w="93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1660"/>
        <w:gridCol w:w="466"/>
        <w:gridCol w:w="2410"/>
      </w:tblGrid>
      <w:tr>
        <w:tblPrEx/>
        <w:trPr>
          <w:trHeight w:val="766"/>
        </w:trPr>
        <w:tc>
          <w:tcPr>
            <w:shd w:val="clear" w:color="auto" w:fill="auto"/>
            <w:tcBorders>
              <w:bottom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Style w:val="700"/>
              <w:ind w:right="-1540" w:firstLine="0"/>
              <w:jc w:val="left"/>
              <w:spacing w:before="0" w:after="0" w:line="288" w:lineRule="auto"/>
              <w:tabs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</w:tabs>
              <w:rPr>
                <w:rFonts w:hint="default" w:ascii="Cambria" w:hAnsi="Cambria" w:eastAsia="Times New Roman"/>
                <w:szCs w:val="24"/>
                <w:lang w:val="ru-RU"/>
              </w:rPr>
            </w:pPr>
            <w:r>
              <w:rPr>
                <w:rFonts w:hint="default" w:ascii="Cambria" w:hAnsi="Cambria" w:eastAsia="Times New Roman"/>
                <w:szCs w:val="24"/>
                <w:lang w:val="ru-RU"/>
              </w:rPr>
              <w:t xml:space="preserve">Генеральный директор</w:t>
            </w:r>
            <w:r>
              <w:rPr>
                <w:rFonts w:hint="default" w:ascii="Cambria" w:hAnsi="Cambria" w:eastAsia="Times New Roman"/>
                <w:szCs w:val="24"/>
                <w:lang w:val="ru-RU"/>
              </w:rPr>
            </w:r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spacing w:before="120" w:after="12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</w:r>
            <w:r>
              <w:rPr>
                <w:rFonts w:ascii="Cambria" w:hAnsi="Cambria" w:cs="Times New Roman"/>
                <w:bCs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660" w:type="dxa"/>
            <w:textDirection w:val="lrTb"/>
            <w:noWrap w:val="false"/>
          </w:tcPr>
          <w:p>
            <w:pPr>
              <w:spacing w:before="120" w:after="12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</w:r>
            <w:r>
              <w:rPr>
                <w:rFonts w:ascii="Cambria" w:hAnsi="Cambria" w:cs="Times New Roman"/>
                <w:bCs/>
              </w:rPr>
            </w:r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spacing w:before="120" w:after="120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</w:r>
            <w:r>
              <w:rPr>
                <w:rFonts w:ascii="Cambria" w:hAnsi="Cambria" w:cs="Times New Roman"/>
                <w:bCs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rFonts w:hint="default" w:ascii="Cambria" w:hAnsi="Cambria" w:cs="Times New Roman"/>
                <w:bCs/>
                <w:lang w:val="ru-RU"/>
              </w:rPr>
            </w:pPr>
            <w:r>
              <w:rPr>
                <w:rFonts w:ascii="Cambria" w:hAnsi="Cambria" w:cs="Times New Roman"/>
                <w:bCs/>
                <w:lang w:val="ru-RU"/>
              </w:rPr>
              <w:t xml:space="preserve">Евгений</w:t>
            </w:r>
            <w:r>
              <w:rPr>
                <w:rFonts w:hint="default" w:ascii="Cambria" w:hAnsi="Cambria" w:cs="Times New Roman"/>
                <w:bCs/>
                <w:lang w:val="ru-RU"/>
              </w:rPr>
              <w:t xml:space="preserve"> Леонидович Кузнецов</w:t>
            </w:r>
            <w:r>
              <w:rPr>
                <w:rFonts w:hint="default" w:ascii="Cambria" w:hAnsi="Cambria" w:cs="Times New Roman"/>
                <w:bCs/>
                <w:lang w:val="ru-RU"/>
              </w:rPr>
            </w:r>
          </w:p>
        </w:tc>
      </w:tr>
    </w:tbl>
    <w:p>
      <w:pPr>
        <w:ind w:firstLine="5670"/>
        <w:jc w:val="both"/>
        <w:rPr>
          <w:rFonts w:ascii="Cambria" w:hAnsi="Cambria" w:eastAsia="Calibri" w:cs="Times New Roman"/>
        </w:rPr>
      </w:pPr>
      <w:r>
        <w:rPr>
          <w:rFonts w:ascii="Cambria" w:hAnsi="Cambria" w:eastAsia="Calibri" w:cs="Times New Roman"/>
        </w:rPr>
      </w:r>
      <w:r>
        <w:rPr>
          <w:rFonts w:ascii="Cambria" w:hAnsi="Cambria" w:eastAsia="Calibri" w:cs="Times New Roman"/>
        </w:rPr>
      </w:r>
    </w:p>
    <w:p>
      <w:pPr>
        <w:ind w:firstLine="5670"/>
        <w:jc w:val="both"/>
        <w:rPr>
          <w:rFonts w:ascii="Cambria" w:hAnsi="Cambria" w:eastAsia="Calibri" w:cs="Times New Roman"/>
        </w:rPr>
      </w:pPr>
      <w:r>
        <w:rPr>
          <w:rFonts w:ascii="Cambria" w:hAnsi="Cambria" w:eastAsia="Calibri" w:cs="Times New Roman"/>
        </w:rPr>
      </w:r>
      <w:r>
        <w:rPr>
          <w:rFonts w:ascii="Cambria" w:hAnsi="Cambria" w:eastAsia="Calibri" w:cs="Times New Roman"/>
        </w:rPr>
      </w:r>
    </w:p>
    <w:p>
      <w:pPr>
        <w:jc w:val="both"/>
        <w:rPr>
          <w:rFonts w:ascii="Cambria" w:hAnsi="Cambria" w:eastAsia="Calibri" w:cs="Times New Roman"/>
        </w:rPr>
      </w:pPr>
      <w:r>
        <w:rPr>
          <w:rFonts w:ascii="Cambria" w:hAnsi="Cambria" w:eastAsia="Calibri" w:cs="Times New Roman"/>
        </w:rPr>
      </w:r>
      <w:r>
        <w:rPr>
          <w:rFonts w:ascii="Cambria" w:hAnsi="Cambria" w:eastAsia="Calibri" w:cs="Times New Roman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803050406030204"/>
  </w:font>
  <w:font w:name="Arial">
    <w:panose1 w:val="020B0604020202020204"/>
  </w:font>
  <w:font w:name="ヒラギノ角ゴ Pro W3">
    <w:panose1 w:val="020B0604030504040204"/>
  </w:font>
  <w:font w:name="Calibri">
    <w:panose1 w:val="020F0502020204030204"/>
  </w:font>
  <w:font w:name="Times New Roman">
    <w:panose1 w:val="02020603050405020304"/>
  </w:font>
  <w:font w:name="Calibri Light">
    <w:panose1 w:val="020F0502020204030204"/>
  </w:font>
  <w:font w:name="Liberation Sans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-1080135</wp:posOffset>
              </wp:positionH>
              <wp:positionV relativeFrom="paragraph">
                <wp:posOffset>-449580</wp:posOffset>
              </wp:positionV>
              <wp:extent cx="7632065" cy="10680065"/>
              <wp:effectExtent l="0" t="0" r="1270" b="635"/>
              <wp:wrapNone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Рисунок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631827" cy="106802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59264;o:allowoverlap:true;o:allowincell:true;mso-position-horizontal-relative:text;margin-left:-85.05pt;mso-position-horizontal:absolute;mso-position-vertical-relative:text;margin-top:-35.40pt;mso-position-vertical:absolute;width:600.95pt;height:840.95pt;mso-wrap-distance-left:9.00pt;mso-wrap-distance-top:0.00pt;mso-wrap-distance-right:9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92"/>
    <w:link w:val="69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90"/>
    <w:next w:val="69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9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90"/>
    <w:next w:val="69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9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90"/>
    <w:next w:val="69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9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90"/>
    <w:next w:val="69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9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90"/>
    <w:next w:val="69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9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90"/>
    <w:next w:val="69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9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90"/>
    <w:next w:val="69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9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90"/>
    <w:next w:val="69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9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90"/>
    <w:next w:val="69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92"/>
    <w:link w:val="35"/>
    <w:uiPriority w:val="10"/>
    <w:rPr>
      <w:sz w:val="48"/>
      <w:szCs w:val="48"/>
    </w:rPr>
  </w:style>
  <w:style w:type="paragraph" w:styleId="37">
    <w:name w:val="Subtitle"/>
    <w:basedOn w:val="690"/>
    <w:next w:val="69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92"/>
    <w:link w:val="37"/>
    <w:uiPriority w:val="11"/>
    <w:rPr>
      <w:sz w:val="24"/>
      <w:szCs w:val="24"/>
    </w:rPr>
  </w:style>
  <w:style w:type="paragraph" w:styleId="39">
    <w:name w:val="Quote"/>
    <w:basedOn w:val="690"/>
    <w:next w:val="69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90"/>
    <w:next w:val="69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92"/>
    <w:link w:val="694"/>
    <w:uiPriority w:val="99"/>
  </w:style>
  <w:style w:type="character" w:styleId="46">
    <w:name w:val="Footer Char"/>
    <w:basedOn w:val="692"/>
    <w:link w:val="695"/>
    <w:uiPriority w:val="99"/>
  </w:style>
  <w:style w:type="paragraph" w:styleId="47">
    <w:name w:val="Caption"/>
    <w:basedOn w:val="690"/>
    <w:next w:val="69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9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9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92"/>
    <w:uiPriority w:val="99"/>
    <w:unhideWhenUsed/>
    <w:rPr>
      <w:vertAlign w:val="superscript"/>
    </w:rPr>
  </w:style>
  <w:style w:type="paragraph" w:styleId="179">
    <w:name w:val="endnote text"/>
    <w:basedOn w:val="69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92"/>
    <w:uiPriority w:val="99"/>
    <w:semiHidden/>
    <w:unhideWhenUsed/>
    <w:rPr>
      <w:vertAlign w:val="superscript"/>
    </w:rPr>
  </w:style>
  <w:style w:type="paragraph" w:styleId="182">
    <w:name w:val="toc 1"/>
    <w:basedOn w:val="690"/>
    <w:next w:val="69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90"/>
    <w:next w:val="69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90"/>
    <w:next w:val="69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90"/>
    <w:next w:val="69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90"/>
    <w:next w:val="69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90"/>
    <w:next w:val="69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90"/>
    <w:next w:val="69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90"/>
    <w:next w:val="69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90"/>
    <w:next w:val="69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90"/>
    <w:next w:val="690"/>
    <w:uiPriority w:val="99"/>
    <w:unhideWhenUsed/>
    <w:pPr>
      <w:spacing w:after="0" w:afterAutospacing="0"/>
    </w:pPr>
  </w:style>
  <w:style w:type="paragraph" w:styleId="690" w:default="1">
    <w:name w:val="Normal"/>
    <w:uiPriority w:val="0"/>
    <w:qFormat/>
    <w:rPr>
      <w:rFonts w:asciiTheme="minorHAnsi" w:hAnsiTheme="minorHAnsi" w:eastAsiaTheme="minorHAnsi" w:cstheme="minorBidi"/>
      <w:sz w:val="24"/>
      <w:szCs w:val="24"/>
      <w:lang w:val="ru-RU" w:eastAsia="en-US" w:bidi="ar-SA"/>
    </w:rPr>
  </w:style>
  <w:style w:type="paragraph" w:styleId="691">
    <w:name w:val="Heading 1"/>
    <w:basedOn w:val="690"/>
    <w:next w:val="690"/>
    <w:link w:val="699"/>
    <w:uiPriority w:val="0"/>
    <w:qFormat/>
    <w:pPr>
      <w:keepNext/>
      <w:spacing w:before="240" w:after="60"/>
      <w:widowControl w:val="off"/>
      <w:outlineLvl w:val="0"/>
    </w:pPr>
    <w:rPr>
      <w:rFonts w:ascii="Calibri Light" w:hAnsi="Calibri Light" w:eastAsia="Times New Roman" w:cs="Times New Roman"/>
      <w:b/>
      <w:bCs/>
      <w:sz w:val="32"/>
      <w:szCs w:val="32"/>
      <w:lang w:eastAsia="ru-RU"/>
    </w:rPr>
  </w:style>
  <w:style w:type="character" w:styleId="692" w:default="1">
    <w:name w:val="Default Paragraph Font"/>
    <w:uiPriority w:val="1"/>
    <w:semiHidden/>
    <w:unhideWhenUsed/>
    <w:qFormat/>
  </w:style>
  <w:style w:type="table" w:styleId="693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694">
    <w:name w:val="Header"/>
    <w:basedOn w:val="690"/>
    <w:link w:val="696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paragraph" w:styleId="695">
    <w:name w:val="Footer"/>
    <w:basedOn w:val="690"/>
    <w:link w:val="697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character" w:styleId="696" w:customStyle="1">
    <w:name w:val="Верхний колонтитул Знак"/>
    <w:basedOn w:val="692"/>
    <w:link w:val="694"/>
    <w:uiPriority w:val="99"/>
    <w:qFormat/>
  </w:style>
  <w:style w:type="character" w:styleId="697" w:customStyle="1">
    <w:name w:val="Нижний колонтитул Знак"/>
    <w:basedOn w:val="692"/>
    <w:link w:val="695"/>
    <w:uiPriority w:val="99"/>
    <w:qFormat/>
  </w:style>
  <w:style w:type="paragraph" w:styleId="698">
    <w:name w:val="List Paragraph"/>
    <w:basedOn w:val="690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</w:rPr>
  </w:style>
  <w:style w:type="character" w:styleId="699" w:customStyle="1">
    <w:name w:val="Заголовок 1 Знак"/>
    <w:basedOn w:val="692"/>
    <w:link w:val="691"/>
    <w:uiPriority w:val="0"/>
    <w:qFormat/>
    <w:rPr>
      <w:rFonts w:ascii="Calibri Light" w:hAnsi="Calibri Light" w:eastAsia="Times New Roman" w:cs="Times New Roman"/>
      <w:b/>
      <w:bCs/>
      <w:sz w:val="32"/>
      <w:szCs w:val="32"/>
      <w:lang w:eastAsia="ru-RU"/>
    </w:rPr>
  </w:style>
  <w:style w:type="paragraph" w:styleId="700" w:customStyle="1">
    <w:name w:val="Основной 1"/>
    <w:uiPriority w:val="0"/>
    <w:qFormat/>
    <w:pPr>
      <w:ind w:firstLine="900"/>
      <w:jc w:val="both"/>
      <w:spacing w:before="100" w:after="100"/>
    </w:pPr>
    <w:rPr>
      <w:rFonts w:ascii="Arial" w:hAnsi="Arial" w:eastAsia="ヒラギノ角ゴ Pro W3" w:cs="Times New Roman"/>
      <w:color w:val="000000"/>
      <w:sz w:val="24"/>
      <w:szCs w:val="20"/>
      <w:lang w:val="ru-RU" w:eastAsia="ru-RU" w:bidi="ar-SA"/>
    </w:rPr>
  </w:style>
  <w:style w:type="numbering" w:styleId="114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Иван Дмитриенко</cp:lastModifiedBy>
  <cp:revision>24</cp:revision>
  <dcterms:created xsi:type="dcterms:W3CDTF">2022-05-13T13:53:00Z</dcterms:created>
  <dcterms:modified xsi:type="dcterms:W3CDTF">2026-05-24T11:21:50Z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eyJoZGlkIjoiMmQ4ZDgzOWZiM2FlODFmYTg3Y2Y3Mjg2N2Y2ZjI5ZWEifQ==</vt:lpwstr>
  </property>
  <property fmtid="{D5CDD505-2E9C-101B-9397-08002B2CF9AE}" pid="3" name="KSOProductBuildVer">
    <vt:lpwstr>1049-12.1.0.25862</vt:lpwstr>
  </property>
  <property fmtid="{D5CDD505-2E9C-101B-9397-08002B2CF9AE}" pid="4" name="ICV">
    <vt:lpwstr>7401D6F666AB484F943592B6886ACC57_12</vt:lpwstr>
  </property>
</Properties>
</file>